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58" w:rsidRPr="00CB786C" w:rsidRDefault="00460958" w:rsidP="00460958">
      <w:pPr>
        <w:pStyle w:val="Normlnweb"/>
        <w:jc w:val="center"/>
        <w:rPr>
          <w:sz w:val="28"/>
          <w:szCs w:val="28"/>
        </w:rPr>
      </w:pPr>
      <w:r w:rsidRPr="00CB786C">
        <w:rPr>
          <w:sz w:val="28"/>
          <w:szCs w:val="28"/>
        </w:rPr>
        <w:t xml:space="preserve">v rámci dnů </w:t>
      </w:r>
      <w:proofErr w:type="spellStart"/>
      <w:r w:rsidRPr="00CB786C">
        <w:rPr>
          <w:sz w:val="28"/>
          <w:szCs w:val="28"/>
        </w:rPr>
        <w:t>Kreativ</w:t>
      </w:r>
      <w:proofErr w:type="spellEnd"/>
      <w:r w:rsidRPr="00CB786C">
        <w:rPr>
          <w:sz w:val="28"/>
          <w:szCs w:val="28"/>
        </w:rPr>
        <w:t xml:space="preserve"> Venušina sopka Mezina u Bruntálu pořádáme</w:t>
      </w:r>
    </w:p>
    <w:p w:rsidR="00460958" w:rsidRPr="00460958" w:rsidRDefault="00460958" w:rsidP="00460958">
      <w:pPr>
        <w:pStyle w:val="Normlnweb"/>
        <w:jc w:val="center"/>
        <w:rPr>
          <w:rFonts w:ascii="Jokerman" w:hAnsi="Jokerman"/>
          <w:b/>
          <w:color w:val="FF0000"/>
          <w:sz w:val="40"/>
          <w:szCs w:val="40"/>
        </w:rPr>
      </w:pPr>
      <w:r w:rsidRPr="00460958">
        <w:rPr>
          <w:rFonts w:ascii="Jokerman" w:hAnsi="Jokerman"/>
          <w:b/>
          <w:color w:val="FF0000"/>
          <w:sz w:val="40"/>
          <w:szCs w:val="40"/>
        </w:rPr>
        <w:t>Skládaný náramek starou mayskou technikou</w:t>
      </w:r>
    </w:p>
    <w:p w:rsidR="00460958" w:rsidRPr="00460958" w:rsidRDefault="00460958" w:rsidP="00460958">
      <w:pPr>
        <w:pStyle w:val="Normlnweb"/>
        <w:jc w:val="center"/>
        <w:rPr>
          <w:sz w:val="32"/>
          <w:szCs w:val="32"/>
        </w:rPr>
      </w:pPr>
      <w:r w:rsidRPr="00460958">
        <w:rPr>
          <w:sz w:val="32"/>
          <w:szCs w:val="32"/>
        </w:rPr>
        <w:t>s Mirkou Chmelařovou</w:t>
      </w:r>
    </w:p>
    <w:p w:rsidR="00460958" w:rsidRPr="00460958" w:rsidRDefault="00460958" w:rsidP="00460958">
      <w:pPr>
        <w:pStyle w:val="Normlnweb"/>
        <w:jc w:val="center"/>
        <w:rPr>
          <w:b/>
          <w:sz w:val="36"/>
          <w:szCs w:val="36"/>
        </w:rPr>
      </w:pPr>
      <w:r w:rsidRPr="00460958">
        <w:rPr>
          <w:b/>
          <w:sz w:val="36"/>
          <w:szCs w:val="36"/>
        </w:rPr>
        <w:t xml:space="preserve">ve středu 21. srpna 2019 od 14,00 hodin v průběhu </w:t>
      </w:r>
      <w:r w:rsidR="00951F8E">
        <w:rPr>
          <w:b/>
          <w:sz w:val="36"/>
          <w:szCs w:val="36"/>
        </w:rPr>
        <w:t>dne do 18,00 hod.</w:t>
      </w:r>
    </w:p>
    <w:p w:rsidR="00CB786C" w:rsidRDefault="00CB786C" w:rsidP="00460958">
      <w:pPr>
        <w:pStyle w:val="Normlnwe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72EB12" wp14:editId="16B0D5CE">
            <wp:simplePos x="0" y="0"/>
            <wp:positionH relativeFrom="margin">
              <wp:posOffset>1529715</wp:posOffset>
            </wp:positionH>
            <wp:positionV relativeFrom="margin">
              <wp:posOffset>1811020</wp:posOffset>
            </wp:positionV>
            <wp:extent cx="3839210" cy="2879725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05_2222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879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786C" w:rsidRDefault="00CB786C" w:rsidP="00460958">
      <w:pPr>
        <w:pStyle w:val="Normlnweb"/>
        <w:rPr>
          <w:sz w:val="28"/>
          <w:szCs w:val="28"/>
        </w:rPr>
      </w:pPr>
    </w:p>
    <w:p w:rsidR="00CB786C" w:rsidRDefault="00CB786C" w:rsidP="00460958">
      <w:pPr>
        <w:pStyle w:val="Normlnweb"/>
        <w:rPr>
          <w:sz w:val="28"/>
          <w:szCs w:val="28"/>
        </w:rPr>
      </w:pPr>
    </w:p>
    <w:p w:rsidR="00CB786C" w:rsidRDefault="00CB786C" w:rsidP="00460958">
      <w:pPr>
        <w:pStyle w:val="Normlnweb"/>
        <w:rPr>
          <w:sz w:val="28"/>
          <w:szCs w:val="28"/>
        </w:rPr>
      </w:pPr>
    </w:p>
    <w:p w:rsidR="00CB786C" w:rsidRDefault="00CB786C" w:rsidP="00460958">
      <w:pPr>
        <w:pStyle w:val="Normlnweb"/>
        <w:rPr>
          <w:sz w:val="28"/>
          <w:szCs w:val="28"/>
        </w:rPr>
      </w:pPr>
    </w:p>
    <w:p w:rsidR="00CB786C" w:rsidRDefault="00CB786C" w:rsidP="00460958">
      <w:pPr>
        <w:pStyle w:val="Normlnweb"/>
        <w:rPr>
          <w:sz w:val="28"/>
          <w:szCs w:val="28"/>
        </w:rPr>
      </w:pPr>
    </w:p>
    <w:p w:rsidR="00CB786C" w:rsidRDefault="00CB786C" w:rsidP="00460958">
      <w:pPr>
        <w:pStyle w:val="Normlnweb"/>
        <w:rPr>
          <w:sz w:val="28"/>
          <w:szCs w:val="28"/>
        </w:rPr>
      </w:pPr>
    </w:p>
    <w:p w:rsidR="00CB786C" w:rsidRDefault="00CB786C" w:rsidP="00460958">
      <w:pPr>
        <w:pStyle w:val="Normlnweb"/>
        <w:rPr>
          <w:sz w:val="28"/>
          <w:szCs w:val="28"/>
        </w:rPr>
      </w:pPr>
    </w:p>
    <w:p w:rsidR="00460958" w:rsidRPr="00460958" w:rsidRDefault="00460958" w:rsidP="00460958">
      <w:pPr>
        <w:pStyle w:val="Normlnweb"/>
        <w:rPr>
          <w:sz w:val="28"/>
          <w:szCs w:val="28"/>
        </w:rPr>
      </w:pPr>
      <w:r w:rsidRPr="00460958">
        <w:rPr>
          <w:sz w:val="28"/>
          <w:szCs w:val="28"/>
        </w:rPr>
        <w:t xml:space="preserve">Náramek se dá zvládnout pod vedením lektorky Mirky celkem rychle. Dokonce jej mohou dělat s rodiči i šikovné děti. </w:t>
      </w:r>
    </w:p>
    <w:p w:rsidR="00460958" w:rsidRPr="00460958" w:rsidRDefault="00460958" w:rsidP="00460958">
      <w:pPr>
        <w:pStyle w:val="Normlnweb"/>
        <w:rPr>
          <w:sz w:val="28"/>
          <w:szCs w:val="28"/>
        </w:rPr>
      </w:pPr>
      <w:r w:rsidRPr="00460958">
        <w:rPr>
          <w:b/>
          <w:sz w:val="28"/>
          <w:szCs w:val="28"/>
          <w:u w:val="single"/>
        </w:rPr>
        <w:t>Co budete mít nachystáno?</w:t>
      </w:r>
      <w:r w:rsidRPr="00460958">
        <w:rPr>
          <w:sz w:val="28"/>
          <w:szCs w:val="28"/>
        </w:rPr>
        <w:t xml:space="preserve"> Nařezané papíry nalepené ve fólii, jehly, nitě a nůžky na ušití náramku. </w:t>
      </w:r>
    </w:p>
    <w:p w:rsidR="00460958" w:rsidRPr="00460958" w:rsidRDefault="00460958" w:rsidP="00460958">
      <w:pPr>
        <w:pStyle w:val="Normlnweb"/>
        <w:rPr>
          <w:sz w:val="28"/>
          <w:szCs w:val="28"/>
        </w:rPr>
      </w:pPr>
      <w:r w:rsidRPr="00460958">
        <w:rPr>
          <w:b/>
          <w:sz w:val="28"/>
          <w:szCs w:val="28"/>
          <w:u w:val="single"/>
        </w:rPr>
        <w:t xml:space="preserve">Co si vezmete Vy na </w:t>
      </w:r>
      <w:proofErr w:type="spellStart"/>
      <w:r w:rsidRPr="00460958">
        <w:rPr>
          <w:b/>
          <w:sz w:val="28"/>
          <w:szCs w:val="28"/>
          <w:u w:val="single"/>
        </w:rPr>
        <w:t>kurzík</w:t>
      </w:r>
      <w:proofErr w:type="spellEnd"/>
      <w:r w:rsidRPr="00460958">
        <w:rPr>
          <w:b/>
          <w:sz w:val="28"/>
          <w:szCs w:val="28"/>
          <w:u w:val="single"/>
        </w:rPr>
        <w:t>?</w:t>
      </w:r>
      <w:r w:rsidRPr="00460958">
        <w:rPr>
          <w:sz w:val="28"/>
          <w:szCs w:val="28"/>
        </w:rPr>
        <w:t xml:space="preserve"> Dobrou náladu a chuť naučit se něco nového a </w:t>
      </w:r>
      <w:proofErr w:type="gramStart"/>
      <w:r w:rsidRPr="00460958">
        <w:rPr>
          <w:sz w:val="28"/>
          <w:szCs w:val="28"/>
        </w:rPr>
        <w:t xml:space="preserve">krásného </w:t>
      </w:r>
      <w:r w:rsidR="00951F8E">
        <w:rPr>
          <w:sz w:val="28"/>
          <w:szCs w:val="28"/>
        </w:rPr>
        <w:t xml:space="preserve">       </w:t>
      </w:r>
      <w:bookmarkStart w:id="0" w:name="_GoBack"/>
      <w:bookmarkEnd w:id="0"/>
      <w:r w:rsidRPr="00460958">
        <w:rPr>
          <w:sz w:val="28"/>
          <w:szCs w:val="28"/>
        </w:rPr>
        <w:t>pro</w:t>
      </w:r>
      <w:proofErr w:type="gramEnd"/>
      <w:r w:rsidRPr="00460958">
        <w:rPr>
          <w:sz w:val="28"/>
          <w:szCs w:val="28"/>
        </w:rPr>
        <w:t xml:space="preserve"> potěšení Vás nebo obdarování těch, které máte rádi. </w:t>
      </w:r>
    </w:p>
    <w:p w:rsidR="00460958" w:rsidRDefault="00CB786C" w:rsidP="00460958">
      <w:pPr>
        <w:pStyle w:val="Normlnwe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B312DB" wp14:editId="0EE72212">
            <wp:simplePos x="0" y="0"/>
            <wp:positionH relativeFrom="margin">
              <wp:posOffset>-635</wp:posOffset>
            </wp:positionH>
            <wp:positionV relativeFrom="margin">
              <wp:posOffset>7020560</wp:posOffset>
            </wp:positionV>
            <wp:extent cx="2958465" cy="2794635"/>
            <wp:effectExtent l="0" t="0" r="0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05_22204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22" b="2928"/>
                    <a:stretch/>
                  </pic:blipFill>
                  <pic:spPr bwMode="auto">
                    <a:xfrm>
                      <a:off x="0" y="0"/>
                      <a:ext cx="2958465" cy="279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0958" w:rsidRPr="00460958">
        <w:rPr>
          <w:b/>
          <w:sz w:val="28"/>
          <w:szCs w:val="28"/>
        </w:rPr>
        <w:t xml:space="preserve">A cena? </w:t>
      </w:r>
      <w:r w:rsidR="00460958">
        <w:rPr>
          <w:sz w:val="28"/>
          <w:szCs w:val="28"/>
        </w:rPr>
        <w:t>P</w:t>
      </w:r>
      <w:r w:rsidR="00460958" w:rsidRPr="00460958">
        <w:rPr>
          <w:sz w:val="28"/>
          <w:szCs w:val="28"/>
        </w:rPr>
        <w:t>ouhých 50,-- Kč</w:t>
      </w:r>
      <w:r w:rsidR="00460958" w:rsidRPr="00460958">
        <w:rPr>
          <w:b/>
          <w:sz w:val="28"/>
          <w:szCs w:val="28"/>
        </w:rPr>
        <w:t xml:space="preserve"> </w:t>
      </w:r>
      <w:r w:rsidR="00460958" w:rsidRPr="00460958">
        <w:rPr>
          <w:sz w:val="28"/>
          <w:szCs w:val="28"/>
        </w:rPr>
        <w:t>za zážitek a krásný, neobvyklý šperk</w:t>
      </w:r>
      <w:r w:rsidR="00460958">
        <w:rPr>
          <w:sz w:val="28"/>
          <w:szCs w:val="28"/>
        </w:rPr>
        <w:t xml:space="preserve">. Pokud zvládnete techniku, nic Vám nebrání v tom, abyste si zhotovili např. kosmetickou taštičku, etuji, nákupní tašku atp. </w:t>
      </w:r>
    </w:p>
    <w:p w:rsidR="00CB786C" w:rsidRDefault="00CB786C" w:rsidP="00460958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kreativu</w:t>
      </w:r>
      <w:proofErr w:type="spellEnd"/>
      <w:r>
        <w:rPr>
          <w:sz w:val="28"/>
          <w:szCs w:val="28"/>
        </w:rPr>
        <w:t xml:space="preserve"> budou k prodeji i hotové výrobky, zhotovené touto technikou v různém provedení, velikosti a barvě. </w:t>
      </w:r>
    </w:p>
    <w:p w:rsidR="00CB786C" w:rsidRDefault="00CB786C" w:rsidP="00460958">
      <w:pPr>
        <w:pStyle w:val="Normlnweb"/>
        <w:rPr>
          <w:rFonts w:ascii="Comic Sans MS" w:hAnsi="Comic Sans MS"/>
          <w:i/>
          <w:sz w:val="36"/>
          <w:szCs w:val="36"/>
        </w:rPr>
      </w:pPr>
      <w:r>
        <w:rPr>
          <w:sz w:val="28"/>
          <w:szCs w:val="28"/>
        </w:rPr>
        <w:t xml:space="preserve">Těšíme se na Vás, </w:t>
      </w:r>
      <w:r w:rsidRPr="00CB786C">
        <w:rPr>
          <w:rFonts w:ascii="Comic Sans MS" w:hAnsi="Comic Sans MS"/>
          <w:i/>
          <w:sz w:val="36"/>
          <w:szCs w:val="36"/>
        </w:rPr>
        <w:t>Mirka a Dana</w:t>
      </w:r>
    </w:p>
    <w:p w:rsidR="00CB786C" w:rsidRDefault="00CB786C" w:rsidP="00CB786C">
      <w:pPr>
        <w:pStyle w:val="Bezmezer"/>
        <w:rPr>
          <w:sz w:val="28"/>
          <w:szCs w:val="28"/>
        </w:rPr>
      </w:pPr>
      <w:proofErr w:type="spellStart"/>
      <w:r w:rsidRPr="00CB786C">
        <w:rPr>
          <w:b/>
          <w:sz w:val="28"/>
          <w:szCs w:val="28"/>
          <w:u w:val="single"/>
        </w:rPr>
        <w:t>Info</w:t>
      </w:r>
      <w:proofErr w:type="spellEnd"/>
      <w:r w:rsidRPr="00CB786C">
        <w:rPr>
          <w:b/>
          <w:sz w:val="28"/>
          <w:szCs w:val="28"/>
          <w:u w:val="single"/>
        </w:rPr>
        <w:t xml:space="preserve"> a přihlášky:</w:t>
      </w:r>
      <w:r w:rsidRPr="00CB786C">
        <w:rPr>
          <w:sz w:val="28"/>
          <w:szCs w:val="28"/>
        </w:rPr>
        <w:t xml:space="preserve"> Dana </w:t>
      </w:r>
      <w:proofErr w:type="spellStart"/>
      <w:r w:rsidRPr="00CB786C">
        <w:rPr>
          <w:sz w:val="28"/>
          <w:szCs w:val="28"/>
        </w:rPr>
        <w:t>Meca</w:t>
      </w:r>
      <w:proofErr w:type="spellEnd"/>
      <w:r w:rsidRPr="00CB786C">
        <w:rPr>
          <w:sz w:val="28"/>
          <w:szCs w:val="28"/>
        </w:rPr>
        <w:t xml:space="preserve"> Franková</w:t>
      </w:r>
    </w:p>
    <w:p w:rsidR="00CB786C" w:rsidRDefault="00CB786C" w:rsidP="00CB78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FB Dana Luňáková. </w:t>
      </w:r>
      <w:proofErr w:type="gramStart"/>
      <w:r>
        <w:rPr>
          <w:sz w:val="28"/>
          <w:szCs w:val="28"/>
        </w:rPr>
        <w:t>tel.</w:t>
      </w:r>
      <w:proofErr w:type="gramEnd"/>
      <w:r>
        <w:rPr>
          <w:sz w:val="28"/>
          <w:szCs w:val="28"/>
        </w:rPr>
        <w:t>: 603 488 553</w:t>
      </w:r>
    </w:p>
    <w:p w:rsidR="00CB786C" w:rsidRDefault="00CB786C" w:rsidP="00CB78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mejl: </w:t>
      </w:r>
      <w:hyperlink r:id="rId7" w:history="1">
        <w:r w:rsidRPr="00BE0398">
          <w:rPr>
            <w:rStyle w:val="Hypertextovodkaz"/>
            <w:sz w:val="28"/>
            <w:szCs w:val="28"/>
          </w:rPr>
          <w:t>dana.lunakova@seznam.cz</w:t>
        </w:r>
      </w:hyperlink>
    </w:p>
    <w:p w:rsidR="00CB786C" w:rsidRDefault="00CB786C" w:rsidP="00CB78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web: </w:t>
      </w:r>
      <w:hyperlink r:id="rId8" w:history="1">
        <w:r w:rsidRPr="00BE0398">
          <w:rPr>
            <w:rStyle w:val="Hypertextovodkaz"/>
            <w:sz w:val="28"/>
            <w:szCs w:val="28"/>
          </w:rPr>
          <w:t>www.dana-meca-frankova.estranky.cz</w:t>
        </w:r>
      </w:hyperlink>
    </w:p>
    <w:sectPr w:rsidR="00CB786C" w:rsidSect="00951F8E">
      <w:pgSz w:w="11906" w:h="16838"/>
      <w:pgMar w:top="720" w:right="7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8"/>
    <w:rsid w:val="00262F44"/>
    <w:rsid w:val="00460958"/>
    <w:rsid w:val="00740D88"/>
    <w:rsid w:val="00951F8E"/>
    <w:rsid w:val="00BA673F"/>
    <w:rsid w:val="00C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86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B786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B7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86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B786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B7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-meca-frankova.estr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a.luna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2019-06-11T15:42:00Z</dcterms:created>
  <dcterms:modified xsi:type="dcterms:W3CDTF">2019-07-07T09:50:00Z</dcterms:modified>
</cp:coreProperties>
</file>